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D8E" w:rsidRDefault="00DF445A" w:rsidP="002A6766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F445A">
        <w:rPr>
          <w:noProof/>
          <w:lang w:eastAsia="zh-TW"/>
        </w:rPr>
        <w:drawing>
          <wp:inline distT="0" distB="0" distL="0" distR="0">
            <wp:extent cx="5940425" cy="3077055"/>
            <wp:effectExtent l="0" t="0" r="0" b="0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45A" w:rsidRDefault="00DF445A" w:rsidP="002A6766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1D0D8E" w:rsidRPr="006A2C19" w:rsidRDefault="001D0D8E" w:rsidP="002A676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A6766" w:rsidRPr="009D4DFC" w:rsidRDefault="002A6766" w:rsidP="002A6766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9D4DFC">
        <w:rPr>
          <w:rFonts w:ascii="Times New Roman" w:hAnsi="Times New Roman" w:cs="Times New Roman"/>
          <w:kern w:val="28"/>
          <w:sz w:val="36"/>
          <w:szCs w:val="36"/>
        </w:rPr>
        <w:t>ДОПОЛНИТЕЛЬНАЯ ОБЩЕОБРАЗОВАТЕЛЬНАЯ ОБЩЕРАЗВИВАЮЩАЯ РАБОЧАЯ ПРОГРАММА</w:t>
      </w:r>
    </w:p>
    <w:p w:rsidR="002A6766" w:rsidRDefault="008E0DE2" w:rsidP="002A6766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  <w:r w:rsidRPr="009D4DFC">
        <w:rPr>
          <w:rFonts w:ascii="Times New Roman" w:hAnsi="Times New Roman" w:cs="Times New Roman"/>
          <w:kern w:val="28"/>
          <w:sz w:val="36"/>
          <w:szCs w:val="36"/>
        </w:rPr>
        <w:t>«ПРЕДМЕТ ПО ВЫБОРУ</w:t>
      </w:r>
      <w:r w:rsidR="00D344B5">
        <w:rPr>
          <w:rFonts w:ascii="Times New Roman" w:hAnsi="Times New Roman" w:cs="Times New Roman"/>
          <w:kern w:val="28"/>
          <w:sz w:val="36"/>
          <w:szCs w:val="36"/>
        </w:rPr>
        <w:t xml:space="preserve"> – </w:t>
      </w:r>
      <w:r w:rsidRPr="009D4DFC">
        <w:rPr>
          <w:rFonts w:ascii="Times New Roman" w:hAnsi="Times New Roman" w:cs="Times New Roman"/>
          <w:kern w:val="28"/>
          <w:sz w:val="36"/>
          <w:szCs w:val="36"/>
        </w:rPr>
        <w:t>ГИТАРА</w:t>
      </w:r>
      <w:r w:rsidR="002A6766" w:rsidRPr="009D4DFC">
        <w:rPr>
          <w:rFonts w:ascii="Times New Roman" w:hAnsi="Times New Roman" w:cs="Times New Roman"/>
          <w:kern w:val="28"/>
          <w:sz w:val="36"/>
          <w:szCs w:val="36"/>
        </w:rPr>
        <w:t>»</w:t>
      </w:r>
    </w:p>
    <w:p w:rsidR="009D4DFC" w:rsidRPr="009D4DFC" w:rsidRDefault="009D4DFC" w:rsidP="002A6766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6"/>
          <w:szCs w:val="36"/>
        </w:rPr>
      </w:pPr>
    </w:p>
    <w:p w:rsidR="002A6766" w:rsidRPr="009D4DFC" w:rsidRDefault="008E0DE2" w:rsidP="002A676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36"/>
          <w:szCs w:val="36"/>
        </w:rPr>
      </w:pPr>
      <w:r w:rsidRPr="009D4DFC">
        <w:rPr>
          <w:rFonts w:ascii="Times New Roman" w:hAnsi="Times New Roman" w:cs="Times New Roman"/>
          <w:i/>
          <w:kern w:val="28"/>
          <w:sz w:val="36"/>
          <w:szCs w:val="36"/>
        </w:rPr>
        <w:t>2 класс (</w:t>
      </w:r>
      <w:r w:rsidR="00D344B5">
        <w:rPr>
          <w:rFonts w:ascii="Times New Roman" w:hAnsi="Times New Roman" w:cs="Times New Roman"/>
          <w:i/>
          <w:kern w:val="28"/>
          <w:sz w:val="36"/>
          <w:szCs w:val="36"/>
        </w:rPr>
        <w:t>7 лет обучения</w:t>
      </w:r>
      <w:r w:rsidR="002A6766" w:rsidRPr="009D4DFC">
        <w:rPr>
          <w:rFonts w:ascii="Times New Roman" w:hAnsi="Times New Roman" w:cs="Times New Roman"/>
          <w:i/>
          <w:kern w:val="28"/>
          <w:sz w:val="36"/>
          <w:szCs w:val="36"/>
        </w:rPr>
        <w:t>)</w:t>
      </w:r>
    </w:p>
    <w:p w:rsidR="002A6766" w:rsidRPr="009D4DFC" w:rsidRDefault="002A6766" w:rsidP="002A676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Направленность: художественная</w:t>
      </w:r>
    </w:p>
    <w:p w:rsidR="002A6766" w:rsidRPr="009D4DFC" w:rsidRDefault="00341F59" w:rsidP="002A676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>
        <w:rPr>
          <w:rFonts w:ascii="Times New Roman" w:hAnsi="Times New Roman" w:cs="Times New Roman"/>
          <w:i/>
          <w:kern w:val="28"/>
          <w:sz w:val="28"/>
          <w:szCs w:val="28"/>
        </w:rPr>
        <w:t>Возраст учащихся: 8</w:t>
      </w:r>
      <w:r w:rsidR="008E0DE2" w:rsidRPr="009D4DFC">
        <w:rPr>
          <w:rFonts w:ascii="Times New Roman" w:hAnsi="Times New Roman" w:cs="Times New Roman"/>
          <w:i/>
          <w:kern w:val="28"/>
          <w:sz w:val="28"/>
          <w:szCs w:val="28"/>
        </w:rPr>
        <w:t>-</w:t>
      </w:r>
      <w:r>
        <w:rPr>
          <w:rFonts w:ascii="Times New Roman" w:hAnsi="Times New Roman" w:cs="Times New Roman"/>
          <w:i/>
          <w:kern w:val="28"/>
          <w:sz w:val="28"/>
          <w:szCs w:val="28"/>
        </w:rPr>
        <w:t>9</w:t>
      </w:r>
      <w:r w:rsidR="002A6766" w:rsidRPr="009D4DFC">
        <w:rPr>
          <w:rFonts w:ascii="Times New Roman" w:hAnsi="Times New Roman" w:cs="Times New Roman"/>
          <w:i/>
          <w:kern w:val="28"/>
          <w:sz w:val="28"/>
          <w:szCs w:val="28"/>
        </w:rPr>
        <w:t xml:space="preserve"> лет</w:t>
      </w:r>
    </w:p>
    <w:p w:rsidR="002A6766" w:rsidRPr="009D4DFC" w:rsidRDefault="003C35CC" w:rsidP="002A6766">
      <w:pPr>
        <w:spacing w:after="0" w:line="240" w:lineRule="auto"/>
        <w:jc w:val="center"/>
        <w:rPr>
          <w:rFonts w:ascii="Times New Roman" w:hAnsi="Times New Roman" w:cs="Times New Roman"/>
          <w:i/>
          <w:kern w:val="28"/>
          <w:sz w:val="28"/>
          <w:szCs w:val="28"/>
        </w:rPr>
      </w:pPr>
      <w:r w:rsidRPr="009D4DFC">
        <w:rPr>
          <w:rFonts w:ascii="Times New Roman" w:hAnsi="Times New Roman" w:cs="Times New Roman"/>
          <w:i/>
          <w:kern w:val="28"/>
          <w:sz w:val="28"/>
          <w:szCs w:val="28"/>
        </w:rPr>
        <w:t>Срок реализации:1 год, 35</w:t>
      </w:r>
      <w:r w:rsidR="002A6766" w:rsidRPr="009D4DFC">
        <w:rPr>
          <w:rFonts w:ascii="Times New Roman" w:hAnsi="Times New Roman" w:cs="Times New Roman"/>
          <w:i/>
          <w:kern w:val="28"/>
          <w:sz w:val="28"/>
          <w:szCs w:val="28"/>
        </w:rPr>
        <w:t>ч.</w:t>
      </w:r>
    </w:p>
    <w:p w:rsidR="002A6766" w:rsidRPr="006A2C19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Pr="006A2C19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C35CC" w:rsidRDefault="002A6766" w:rsidP="002A67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9D4DF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3C35CC" w:rsidRDefault="003C35CC" w:rsidP="002A67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35CC" w:rsidRDefault="003C35CC" w:rsidP="002A67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35CC" w:rsidRDefault="003C35CC" w:rsidP="002A676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6766" w:rsidRPr="002A6766" w:rsidRDefault="003C35CC" w:rsidP="009D4DF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9D4DFC">
        <w:rPr>
          <w:rFonts w:ascii="Times New Roman" w:hAnsi="Times New Roman" w:cs="Times New Roman"/>
          <w:sz w:val="24"/>
          <w:szCs w:val="24"/>
        </w:rPr>
        <w:t>С</w:t>
      </w:r>
      <w:r w:rsidR="002A6766" w:rsidRPr="002A6766">
        <w:rPr>
          <w:rFonts w:ascii="Times New Roman" w:hAnsi="Times New Roman" w:cs="Times New Roman"/>
          <w:sz w:val="24"/>
          <w:szCs w:val="24"/>
        </w:rPr>
        <w:t>оставитель:</w:t>
      </w:r>
      <w:r w:rsidR="009D4DFC" w:rsidRPr="009D4DFC">
        <w:rPr>
          <w:rFonts w:ascii="Times New Roman" w:hAnsi="Times New Roman" w:cs="Times New Roman"/>
          <w:sz w:val="24"/>
          <w:szCs w:val="24"/>
        </w:rPr>
        <w:t xml:space="preserve"> </w:t>
      </w:r>
      <w:r w:rsidR="009D4DFC">
        <w:rPr>
          <w:rFonts w:ascii="Times New Roman" w:hAnsi="Times New Roman" w:cs="Times New Roman"/>
          <w:sz w:val="24"/>
          <w:szCs w:val="24"/>
        </w:rPr>
        <w:t xml:space="preserve">Белаш Милеуша </w:t>
      </w:r>
      <w:r w:rsidR="009D4DFC" w:rsidRPr="002A6766">
        <w:rPr>
          <w:rFonts w:ascii="Times New Roman" w:hAnsi="Times New Roman" w:cs="Times New Roman"/>
          <w:sz w:val="24"/>
          <w:szCs w:val="24"/>
        </w:rPr>
        <w:t>Минахметовна</w:t>
      </w:r>
      <w:r w:rsidR="009D4DFC">
        <w:rPr>
          <w:rFonts w:ascii="Times New Roman" w:hAnsi="Times New Roman" w:cs="Times New Roman"/>
          <w:sz w:val="24"/>
          <w:szCs w:val="24"/>
        </w:rPr>
        <w:t>, п</w:t>
      </w:r>
      <w:r w:rsidR="002A6766" w:rsidRPr="002A6766">
        <w:rPr>
          <w:rFonts w:ascii="Times New Roman" w:hAnsi="Times New Roman" w:cs="Times New Roman"/>
          <w:sz w:val="24"/>
          <w:szCs w:val="24"/>
        </w:rPr>
        <w:t xml:space="preserve">реподаватель                              </w:t>
      </w:r>
    </w:p>
    <w:p w:rsidR="002A6766" w:rsidRPr="002A6766" w:rsidRDefault="002A6766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A6766">
        <w:rPr>
          <w:rFonts w:ascii="Times New Roman" w:hAnsi="Times New Roman" w:cs="Times New Roman"/>
          <w:sz w:val="24"/>
          <w:szCs w:val="24"/>
        </w:rPr>
        <w:t>.</w:t>
      </w:r>
    </w:p>
    <w:p w:rsidR="002A6766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A6766" w:rsidRDefault="002A6766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684CEB" w:rsidRDefault="00684CEB" w:rsidP="002A676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C35CC" w:rsidRDefault="003C35CC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C35CC" w:rsidRDefault="003C35CC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A6766" w:rsidRPr="002A6766" w:rsidRDefault="002A6766" w:rsidP="002A67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6766"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991220" w:rsidRPr="009D4DFC" w:rsidRDefault="008E0DE2" w:rsidP="009D4DF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год</w:t>
      </w:r>
    </w:p>
    <w:p w:rsidR="007329EA" w:rsidRPr="00991220" w:rsidRDefault="009D4DFC" w:rsidP="009D4DFC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1.</w:t>
      </w:r>
      <w:r w:rsidR="007329EA" w:rsidRPr="00991220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Планируемые результаты освоения</w:t>
      </w:r>
    </w:p>
    <w:p w:rsidR="007329EA" w:rsidRPr="00991220" w:rsidRDefault="007329EA" w:rsidP="007329EA">
      <w:pPr>
        <w:spacing w:after="0" w:line="240" w:lineRule="auto"/>
        <w:ind w:firstLine="709"/>
        <w:jc w:val="both"/>
        <w:outlineLvl w:val="1"/>
        <w:rPr>
          <w:rFonts w:ascii="Times New Roman" w:eastAsia="@Arial Unicode MS" w:hAnsi="Times New Roman" w:cs="Times New Roman"/>
          <w:sz w:val="24"/>
          <w:szCs w:val="24"/>
        </w:rPr>
      </w:pPr>
      <w:bookmarkStart w:id="1" w:name="_Toc405145648"/>
      <w:bookmarkStart w:id="2" w:name="_Toc406058977"/>
      <w:bookmarkStart w:id="3" w:name="_Toc409691626"/>
      <w:r w:rsidRPr="009D4DFC">
        <w:rPr>
          <w:rFonts w:ascii="Times New Roman" w:eastAsia="@Arial Unicode MS" w:hAnsi="Times New Roman" w:cs="Times New Roman"/>
          <w:b/>
          <w:sz w:val="24"/>
          <w:szCs w:val="24"/>
        </w:rPr>
        <w:t>Личностные результаты</w:t>
      </w:r>
      <w:r w:rsidRPr="00991220">
        <w:rPr>
          <w:rFonts w:ascii="Times New Roman" w:eastAsia="@Arial Unicode MS" w:hAnsi="Times New Roman" w:cs="Times New Roman"/>
          <w:sz w:val="24"/>
          <w:szCs w:val="24"/>
        </w:rPr>
        <w:t xml:space="preserve"> освоения </w:t>
      </w:r>
      <w:bookmarkEnd w:id="1"/>
      <w:bookmarkEnd w:id="2"/>
      <w:bookmarkEnd w:id="3"/>
      <w:r w:rsidRPr="00991220">
        <w:rPr>
          <w:rFonts w:ascii="Times New Roman" w:eastAsia="@Arial Unicode MS" w:hAnsi="Times New Roman" w:cs="Times New Roman"/>
          <w:sz w:val="24"/>
          <w:szCs w:val="24"/>
        </w:rPr>
        <w:t>основной образовательной программы: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3. Сформированность ответственного отношения к учению; 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7329EA" w:rsidRPr="00991220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7329EA" w:rsidRDefault="007329EA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9D4DFC" w:rsidRPr="00991220" w:rsidRDefault="009D4DFC" w:rsidP="007329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29EA" w:rsidRPr="00991220" w:rsidRDefault="007329EA" w:rsidP="007329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220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Метапредметные результаты </w:t>
      </w:r>
      <w:r w:rsidRPr="00991220">
        <w:rPr>
          <w:rFonts w:ascii="Times New Roman" w:eastAsia="Times New Roman" w:hAnsi="Times New Roman" w:cs="Times New Roman"/>
          <w:sz w:val="24"/>
          <w:szCs w:val="24"/>
        </w:rPr>
        <w:t xml:space="preserve">характеризуют уровень сформированности универсальных учебных действий учащихся, проявляющихся в познавательной и практической деятельности: </w:t>
      </w:r>
    </w:p>
    <w:p w:rsidR="007329EA" w:rsidRPr="00991220" w:rsidRDefault="007329EA" w:rsidP="007329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</w:p>
    <w:p w:rsidR="007329EA" w:rsidRPr="00991220" w:rsidRDefault="00905052" w:rsidP="0090505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7329EA"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7329EA" w:rsidRPr="00991220" w:rsidRDefault="007329EA" w:rsidP="007329E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</w:t>
      </w:r>
      <w:r w:rsidRPr="0099122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устанавливать причинно-следственные связи, строить логическое рассуждение, умозаключение (индуктивное, дедуктивное, по аналогии) и делать выводы. </w:t>
      </w:r>
    </w:p>
    <w:p w:rsidR="007329EA" w:rsidRPr="00991220" w:rsidRDefault="007329EA" w:rsidP="007329EA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7329EA" w:rsidRPr="00991220" w:rsidRDefault="007329EA" w:rsidP="007329EA">
      <w:pPr>
        <w:pStyle w:val="a5"/>
        <w:numPr>
          <w:ilvl w:val="0"/>
          <w:numId w:val="1"/>
        </w:numPr>
        <w:ind w:left="0" w:firstLine="0"/>
        <w:rPr>
          <w:b/>
        </w:rPr>
      </w:pPr>
      <w:r w:rsidRPr="00991220">
        <w:t xml:space="preserve">Развитие мотивации к овладению культурой активного использования словарей и других поисковых систем. </w:t>
      </w:r>
    </w:p>
    <w:p w:rsidR="007329EA" w:rsidRPr="00991220" w:rsidRDefault="007329EA" w:rsidP="007329E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</w:p>
    <w:p w:rsidR="007329EA" w:rsidRPr="00991220" w:rsidRDefault="007329EA" w:rsidP="007329EA">
      <w:pPr>
        <w:pStyle w:val="a3"/>
        <w:widowControl w:val="0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7329EA" w:rsidRPr="00991220" w:rsidRDefault="007329EA" w:rsidP="007329EA">
      <w:pPr>
        <w:pStyle w:val="a3"/>
        <w:widowControl w:val="0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eastAsia="Calibri"/>
        </w:rPr>
      </w:pPr>
      <w:r w:rsidRPr="00991220">
        <w:rPr>
          <w:rFonts w:eastAsia="Calibri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</w:t>
      </w:r>
    </w:p>
    <w:p w:rsidR="008E0DE2" w:rsidRPr="009D4DFC" w:rsidRDefault="007329EA" w:rsidP="00984A0E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1220">
        <w:rPr>
          <w:rFonts w:ascii="Times New Roman" w:eastAsia="Calibri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9D4DFC" w:rsidRDefault="009D4DFC" w:rsidP="009D4DFC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DFC" w:rsidRPr="00991220" w:rsidRDefault="009D4DFC" w:rsidP="009D4DFC">
      <w:pPr>
        <w:spacing w:after="0" w:line="240" w:lineRule="auto"/>
        <w:ind w:firstLine="375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912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Предметные результаты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:</w:t>
      </w:r>
    </w:p>
    <w:p w:rsidR="002B550D" w:rsidRPr="008B73FF" w:rsidRDefault="002B550D" w:rsidP="002B550D">
      <w:pPr>
        <w:pStyle w:val="a3"/>
        <w:numPr>
          <w:ilvl w:val="0"/>
          <w:numId w:val="4"/>
        </w:numPr>
        <w:jc w:val="both"/>
      </w:pPr>
      <w:r>
        <w:rPr>
          <w:rFonts w:eastAsia="Calibri"/>
          <w:color w:val="000000"/>
        </w:rPr>
        <w:t>З</w:t>
      </w:r>
      <w:r w:rsidRPr="008B73FF">
        <w:rPr>
          <w:rFonts w:eastAsia="Calibri"/>
          <w:color w:val="000000"/>
        </w:rPr>
        <w:t>нание художественно-испо</w:t>
      </w:r>
      <w:r>
        <w:rPr>
          <w:rFonts w:eastAsia="Calibri"/>
          <w:color w:val="000000"/>
        </w:rPr>
        <w:t>лнительских возможностей гитары.</w:t>
      </w:r>
    </w:p>
    <w:p w:rsidR="002B550D" w:rsidRPr="008B73FF" w:rsidRDefault="002B550D" w:rsidP="002B550D">
      <w:pPr>
        <w:pStyle w:val="a3"/>
        <w:numPr>
          <w:ilvl w:val="0"/>
          <w:numId w:val="4"/>
        </w:numPr>
        <w:jc w:val="both"/>
      </w:pPr>
      <w:r>
        <w:rPr>
          <w:rFonts w:eastAsia="Calibri"/>
          <w:color w:val="000000"/>
        </w:rPr>
        <w:t>О</w:t>
      </w:r>
      <w:r w:rsidRPr="008B73FF">
        <w:rPr>
          <w:rFonts w:eastAsia="Calibri"/>
          <w:color w:val="000000"/>
        </w:rPr>
        <w:t>своение музыкальной грамоты, знани</w:t>
      </w:r>
      <w:r>
        <w:rPr>
          <w:rFonts w:eastAsia="Calibri"/>
          <w:color w:val="000000"/>
        </w:rPr>
        <w:t>е профессиональной терминологии.</w:t>
      </w:r>
    </w:p>
    <w:p w:rsidR="002B550D" w:rsidRPr="008B73FF" w:rsidRDefault="002B550D" w:rsidP="002B550D">
      <w:pPr>
        <w:pStyle w:val="a3"/>
        <w:numPr>
          <w:ilvl w:val="0"/>
          <w:numId w:val="4"/>
        </w:numPr>
        <w:jc w:val="both"/>
      </w:pPr>
      <w:r>
        <w:rPr>
          <w:rFonts w:eastAsia="Calibri"/>
          <w:color w:val="000000"/>
        </w:rPr>
        <w:t>Н</w:t>
      </w:r>
      <w:r w:rsidRPr="008B73FF">
        <w:rPr>
          <w:rFonts w:eastAsia="Calibri"/>
          <w:color w:val="000000"/>
        </w:rPr>
        <w:t>аличие умений по чтению с листа нес</w:t>
      </w:r>
      <w:r>
        <w:rPr>
          <w:rFonts w:eastAsia="Calibri"/>
          <w:color w:val="000000"/>
        </w:rPr>
        <w:t>ложных музыкальных произведений.</w:t>
      </w:r>
    </w:p>
    <w:p w:rsidR="002B550D" w:rsidRPr="008B73FF" w:rsidRDefault="002B550D" w:rsidP="002B550D">
      <w:pPr>
        <w:pStyle w:val="a3"/>
        <w:numPr>
          <w:ilvl w:val="0"/>
          <w:numId w:val="4"/>
        </w:numPr>
        <w:jc w:val="both"/>
      </w:pPr>
      <w:r>
        <w:rPr>
          <w:rFonts w:eastAsia="Calibri"/>
          <w:color w:val="000000"/>
        </w:rPr>
        <w:t>Н</w:t>
      </w:r>
      <w:r w:rsidRPr="008B73FF">
        <w:rPr>
          <w:rFonts w:eastAsia="Calibri"/>
          <w:color w:val="000000"/>
        </w:rPr>
        <w:t>авыки слухового контроля, умение управлять процессом испол</w:t>
      </w:r>
      <w:r>
        <w:rPr>
          <w:rFonts w:eastAsia="Calibri"/>
          <w:color w:val="000000"/>
        </w:rPr>
        <w:t>нения музыкального произведения.</w:t>
      </w:r>
    </w:p>
    <w:p w:rsidR="002B550D" w:rsidRPr="008B73FF" w:rsidRDefault="002B550D" w:rsidP="002B550D">
      <w:pPr>
        <w:pStyle w:val="a3"/>
        <w:numPr>
          <w:ilvl w:val="0"/>
          <w:numId w:val="4"/>
        </w:numPr>
        <w:jc w:val="both"/>
      </w:pPr>
      <w:r>
        <w:rPr>
          <w:rFonts w:eastAsia="Calibri"/>
          <w:color w:val="000000"/>
        </w:rPr>
        <w:t>Н</w:t>
      </w:r>
      <w:r w:rsidRPr="008B73FF">
        <w:rPr>
          <w:rFonts w:eastAsia="Calibri"/>
          <w:color w:val="000000"/>
        </w:rPr>
        <w:t xml:space="preserve">авыки по использованию музыкально-исполнительских средств выразительности, выполнению анализа исполняемых произведений, владения различными видами техники исполнительства, использования художественно </w:t>
      </w:r>
      <w:r>
        <w:rPr>
          <w:rFonts w:eastAsia="Calibri"/>
          <w:color w:val="000000"/>
        </w:rPr>
        <w:t>оправданных технических приемов.</w:t>
      </w:r>
    </w:p>
    <w:p w:rsidR="002B550D" w:rsidRPr="008B73FF" w:rsidRDefault="002B550D" w:rsidP="002B550D">
      <w:pPr>
        <w:pStyle w:val="a3"/>
        <w:numPr>
          <w:ilvl w:val="0"/>
          <w:numId w:val="4"/>
        </w:numPr>
        <w:jc w:val="both"/>
      </w:pPr>
      <w:r w:rsidRPr="008B73FF">
        <w:rPr>
          <w:rFonts w:eastAsia="Calibri"/>
          <w:color w:val="000000"/>
        </w:rPr>
        <w:t>Развитие общей культуры обучающихся средствами предлагаемого для изучения учебного предмета, их мировоззрения, ценностно-смысловых установок.</w:t>
      </w:r>
    </w:p>
    <w:p w:rsidR="00984A0E" w:rsidRDefault="00984A0E" w:rsidP="00984A0E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4DFC" w:rsidRPr="00984A0E" w:rsidRDefault="009D4DFC" w:rsidP="00984A0E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0DE2" w:rsidRPr="009D4DFC" w:rsidRDefault="009D4DFC" w:rsidP="009D4DF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eastAsia="Calibri"/>
          <w:b/>
        </w:rPr>
        <w:t>2.</w:t>
      </w:r>
      <w:r w:rsidR="008E0DE2">
        <w:rPr>
          <w:rFonts w:eastAsia="Calibri"/>
          <w:b/>
        </w:rPr>
        <w:t xml:space="preserve"> </w:t>
      </w:r>
      <w:r w:rsidR="00984A0E" w:rsidRPr="0099122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Учебно-тематический план</w:t>
      </w:r>
    </w:p>
    <w:tbl>
      <w:tblPr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26"/>
        <w:gridCol w:w="4111"/>
        <w:gridCol w:w="851"/>
        <w:gridCol w:w="850"/>
        <w:gridCol w:w="992"/>
        <w:gridCol w:w="1418"/>
        <w:gridCol w:w="1276"/>
      </w:tblGrid>
      <w:tr w:rsidR="002B550D" w:rsidRPr="002B550D" w:rsidTr="004B00AA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50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50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50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50D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50D">
              <w:rPr>
                <w:rFonts w:ascii="Times New Roman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2B550D" w:rsidRPr="002B550D" w:rsidTr="004B00AA">
        <w:tblPrEx>
          <w:tblCellSpacing w:w="-5" w:type="nil"/>
        </w:tblPrEx>
        <w:trPr>
          <w:tblCellSpacing w:w="-5" w:type="nil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50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50D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50D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B550D" w:rsidRPr="002B550D" w:rsidTr="004B00AA">
        <w:tblPrEx>
          <w:tblCellSpacing w:w="-5" w:type="nil"/>
        </w:tblPrEx>
        <w:trPr>
          <w:trHeight w:val="950"/>
          <w:tblCellSpacing w:w="-5" w:type="nil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50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5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поведения на занятиях и инструктаж</w:t>
            </w:r>
          </w:p>
          <w:p w:rsidR="002B550D" w:rsidRPr="002B550D" w:rsidRDefault="002B550D" w:rsidP="004B00A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5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технике безопасности.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5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5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5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50D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2B550D" w:rsidRPr="002B550D" w:rsidRDefault="002B550D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550D">
              <w:rPr>
                <w:rFonts w:ascii="Times New Roman" w:eastAsia="Geeza Pro" w:hAnsi="Times New Roman" w:cs="Times New Roman"/>
                <w:sz w:val="24"/>
                <w:szCs w:val="24"/>
              </w:rPr>
              <w:t>Текущий, промежуточный, итоговый</w:t>
            </w:r>
          </w:p>
        </w:tc>
      </w:tr>
      <w:tr w:rsidR="002B550D" w:rsidRPr="002B550D" w:rsidTr="004B00AA">
        <w:tblPrEx>
          <w:tblCellSpacing w:w="-5" w:type="nil"/>
        </w:tblPrEx>
        <w:trPr>
          <w:trHeight w:val="669"/>
          <w:tblCellSpacing w:w="-5" w:type="nil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50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5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создания шестиструнной гитары.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5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5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5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50D" w:rsidRPr="002B550D" w:rsidTr="004B00AA">
        <w:tblPrEx>
          <w:tblCellSpacing w:w="-5" w:type="nil"/>
        </w:tblPrEx>
        <w:trPr>
          <w:trHeight w:val="634"/>
          <w:tblCellSpacing w:w="-5" w:type="nil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50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5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Посадка и постановка рук, аппликатурные обозначения, положение корпуса и ног. Положение правой и левой руки и их влияние на качество исполнения.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5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5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5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50D" w:rsidRPr="002B550D" w:rsidTr="004B00AA">
        <w:tblPrEx>
          <w:tblCellSpacing w:w="-5" w:type="nil"/>
        </w:tblPrEx>
        <w:trPr>
          <w:tblCellSpacing w:w="-5" w:type="nil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50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5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приема апояндо и тирандо,</w:t>
            </w:r>
            <w:r w:rsidRPr="002B550D">
              <w:rPr>
                <w:rFonts w:ascii="Times New Roman" w:hAnsi="Times New Roman" w:cs="Times New Roman"/>
                <w:sz w:val="24"/>
                <w:szCs w:val="24"/>
              </w:rPr>
              <w:t xml:space="preserve"> принципы звукоизвлечения. Формирование основных начальных </w:t>
            </w:r>
            <w:r w:rsidRPr="002B55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исполнительских навыков, организация игрового аппарата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5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5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5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50D" w:rsidRPr="002B550D" w:rsidTr="004B00AA">
        <w:tblPrEx>
          <w:tblCellSpacing w:w="-5" w:type="nil"/>
        </w:tblPrEx>
        <w:trPr>
          <w:tblCellSpacing w:w="-5" w:type="nil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50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550D">
              <w:rPr>
                <w:rFonts w:ascii="Times New Roman" w:hAnsi="Times New Roman" w:cs="Times New Roman"/>
                <w:sz w:val="24"/>
                <w:szCs w:val="24"/>
              </w:rPr>
              <w:t>Изучение музыкального материала. Рекомендация по освоению начальных игровых навыков. Динамика.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50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5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550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50D" w:rsidRPr="002B550D" w:rsidTr="004B00AA">
        <w:tblPrEx>
          <w:tblCellSpacing w:w="-5" w:type="nil"/>
        </w:tblPrEx>
        <w:trPr>
          <w:trHeight w:val="238"/>
          <w:tblCellSpacing w:w="-5" w:type="nil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55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50D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50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50D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550D" w:rsidRPr="002B550D" w:rsidRDefault="002B550D" w:rsidP="004B00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0DE2" w:rsidRPr="008E0DE2" w:rsidRDefault="008E0DE2" w:rsidP="00984A0E">
      <w:pPr>
        <w:pStyle w:val="a3"/>
        <w:ind w:left="1353"/>
        <w:rPr>
          <w:b/>
          <w:sz w:val="26"/>
          <w:szCs w:val="26"/>
        </w:rPr>
      </w:pPr>
    </w:p>
    <w:p w:rsidR="008E0DE2" w:rsidRDefault="008E0DE2" w:rsidP="0090505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E0DE2" w:rsidRDefault="008E0DE2" w:rsidP="00905052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C35CC" w:rsidRPr="00991220" w:rsidRDefault="003C35CC" w:rsidP="003C35CC">
      <w:pPr>
        <w:rPr>
          <w:rFonts w:ascii="Times New Roman" w:hAnsi="Times New Roman" w:cs="Times New Roman"/>
          <w:sz w:val="24"/>
          <w:szCs w:val="24"/>
        </w:rPr>
      </w:pPr>
    </w:p>
    <w:p w:rsidR="003C35CC" w:rsidRPr="00991220" w:rsidRDefault="003C35CC" w:rsidP="003C35CC">
      <w:pPr>
        <w:rPr>
          <w:rFonts w:ascii="Times New Roman" w:hAnsi="Times New Roman" w:cs="Times New Roman"/>
          <w:sz w:val="24"/>
          <w:szCs w:val="24"/>
        </w:rPr>
      </w:pPr>
    </w:p>
    <w:p w:rsidR="00320947" w:rsidRPr="00991220" w:rsidRDefault="00320947">
      <w:pPr>
        <w:rPr>
          <w:rFonts w:ascii="Times New Roman" w:hAnsi="Times New Roman" w:cs="Times New Roman"/>
          <w:sz w:val="24"/>
          <w:szCs w:val="24"/>
        </w:rPr>
      </w:pPr>
    </w:p>
    <w:sectPr w:rsidR="00320947" w:rsidRPr="00991220" w:rsidSect="00D12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C5BB5"/>
    <w:multiLevelType w:val="hybridMultilevel"/>
    <w:tmpl w:val="2C1480E4"/>
    <w:lvl w:ilvl="0" w:tplc="21702C26">
      <w:start w:val="1"/>
      <w:numFmt w:val="decimal"/>
      <w:lvlText w:val="%1."/>
      <w:lvlJc w:val="left"/>
      <w:pPr>
        <w:ind w:left="37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C7714E"/>
    <w:multiLevelType w:val="hybridMultilevel"/>
    <w:tmpl w:val="84B236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29EA"/>
    <w:rsid w:val="001D0D8E"/>
    <w:rsid w:val="0028729B"/>
    <w:rsid w:val="002A6766"/>
    <w:rsid w:val="002B550D"/>
    <w:rsid w:val="00320947"/>
    <w:rsid w:val="00341F59"/>
    <w:rsid w:val="003C35CC"/>
    <w:rsid w:val="00684CEB"/>
    <w:rsid w:val="00693C5C"/>
    <w:rsid w:val="007329EA"/>
    <w:rsid w:val="008E0DE2"/>
    <w:rsid w:val="00905052"/>
    <w:rsid w:val="00984A0E"/>
    <w:rsid w:val="00991220"/>
    <w:rsid w:val="009D4DFC"/>
    <w:rsid w:val="00D120AC"/>
    <w:rsid w:val="00D344B5"/>
    <w:rsid w:val="00DF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E4284F-2000-4108-984D-C312C9FC3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0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7329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программа"/>
    <w:basedOn w:val="a"/>
    <w:link w:val="a6"/>
    <w:qFormat/>
    <w:rsid w:val="007329EA"/>
    <w:pPr>
      <w:widowControl w:val="0"/>
      <w:tabs>
        <w:tab w:val="left" w:pos="284"/>
      </w:tabs>
      <w:spacing w:after="0" w:line="240" w:lineRule="auto"/>
      <w:ind w:left="1353" w:hanging="360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6">
    <w:name w:val="программа Знак"/>
    <w:basedOn w:val="a0"/>
    <w:link w:val="a5"/>
    <w:rsid w:val="007329EA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a4">
    <w:name w:val="Абзац списка Знак"/>
    <w:link w:val="a3"/>
    <w:uiPriority w:val="1"/>
    <w:locked/>
    <w:rsid w:val="007329EA"/>
    <w:rPr>
      <w:rFonts w:ascii="Times New Roman" w:eastAsia="Times New Roman" w:hAnsi="Times New Roman" w:cs="Times New Roman"/>
      <w:sz w:val="24"/>
      <w:szCs w:val="24"/>
    </w:rPr>
  </w:style>
  <w:style w:type="table" w:customStyle="1" w:styleId="18">
    <w:name w:val="Сетка таблицы18"/>
    <w:basedOn w:val="a1"/>
    <w:rsid w:val="009912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91220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bidi="ru-RU"/>
    </w:rPr>
  </w:style>
  <w:style w:type="table" w:styleId="a7">
    <w:name w:val="Table Grid"/>
    <w:basedOn w:val="a1"/>
    <w:uiPriority w:val="59"/>
    <w:rsid w:val="009912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9D4DFC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D4D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D4D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Виктор</cp:lastModifiedBy>
  <cp:revision>12</cp:revision>
  <cp:lastPrinted>2021-01-28T12:51:00Z</cp:lastPrinted>
  <dcterms:created xsi:type="dcterms:W3CDTF">2021-01-21T20:28:00Z</dcterms:created>
  <dcterms:modified xsi:type="dcterms:W3CDTF">2021-02-05T20:50:00Z</dcterms:modified>
</cp:coreProperties>
</file>